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3C" w:rsidRPr="0062113C" w:rsidRDefault="0062113C" w:rsidP="00107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0703E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Интеллектуальные </w:t>
      </w:r>
      <w:proofErr w:type="gramStart"/>
      <w:r w:rsidRPr="0010703E">
        <w:rPr>
          <w:rFonts w:ascii="Times New Roman" w:hAnsi="Times New Roman" w:cs="Times New Roman"/>
          <w:b/>
          <w:bCs/>
          <w:sz w:val="28"/>
          <w:szCs w:val="28"/>
        </w:rPr>
        <w:t>карты  как</w:t>
      </w:r>
      <w:proofErr w:type="gramEnd"/>
      <w:r w:rsidRPr="0010703E">
        <w:rPr>
          <w:rFonts w:ascii="Times New Roman" w:hAnsi="Times New Roman" w:cs="Times New Roman"/>
          <w:b/>
          <w:bCs/>
          <w:sz w:val="28"/>
          <w:szCs w:val="28"/>
        </w:rPr>
        <w:t xml:space="preserve"> средство развития памяти, внимания, мышления и речи.</w:t>
      </w:r>
    </w:p>
    <w:bookmarkEnd w:id="0"/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</w:t>
      </w:r>
      <w:proofErr w:type="gramStart"/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ИННОВАЦИЙ  И</w:t>
      </w:r>
      <w:proofErr w:type="gramEnd"/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НОВВОВЕДЕНИЙ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1.Проблема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>Необходимость формирования</w:t>
      </w: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познавательной активности у дошкольников и </w:t>
      </w:r>
      <w:proofErr w:type="gramStart"/>
      <w:r w:rsidRPr="0010703E">
        <w:rPr>
          <w:rFonts w:ascii="Times New Roman" w:hAnsi="Times New Roman" w:cs="Times New Roman"/>
          <w:color w:val="000000"/>
          <w:sz w:val="28"/>
          <w:szCs w:val="28"/>
        </w:rPr>
        <w:t>педагогов  в</w:t>
      </w:r>
      <w:proofErr w:type="gramEnd"/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</w:t>
      </w: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03E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-образовательной работы и неумение применять соответствующие методы и приемы, побуждающие к активному творческому поиску.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2.Цель инновации, нововведения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Навести порядок в голове, получить целостную картину и отыскать новые ассоциации.  Интеллект карты помогают лучше управлять мыслительными процессами и дают большую свободу мысли.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3.Сущность инновации, нововведения</w:t>
      </w:r>
    </w:p>
    <w:p w:rsidR="0062113C" w:rsidRPr="0010703E" w:rsidRDefault="0010703E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62113C" w:rsidRPr="0010703E">
        <w:rPr>
          <w:rFonts w:ascii="Times New Roman" w:hAnsi="Times New Roman" w:cs="Times New Roman"/>
          <w:sz w:val="28"/>
          <w:szCs w:val="28"/>
        </w:rPr>
        <w:t xml:space="preserve">нтеллект карты», «карты ума», «карты мыслей», «карты мышления», «ментальные карты», «карты </w:t>
      </w:r>
      <w:proofErr w:type="gramStart"/>
      <w:r w:rsidR="0062113C" w:rsidRPr="0010703E">
        <w:rPr>
          <w:rFonts w:ascii="Times New Roman" w:hAnsi="Times New Roman" w:cs="Times New Roman"/>
          <w:sz w:val="28"/>
          <w:szCs w:val="28"/>
        </w:rPr>
        <w:t>памяти»  или</w:t>
      </w:r>
      <w:proofErr w:type="gramEnd"/>
      <w:r w:rsidR="0062113C" w:rsidRPr="0010703E">
        <w:rPr>
          <w:rFonts w:ascii="Times New Roman" w:hAnsi="Times New Roman" w:cs="Times New Roman"/>
          <w:sz w:val="28"/>
          <w:szCs w:val="28"/>
        </w:rPr>
        <w:t xml:space="preserve"> «карты разума» – информация, изображаемая в графическом виде на большом листе бумаги. Она отражает связи (смысловые, причинно-следственные, ассоциативные и т.д.) между понятиями, частями и составляющими рассматриваемой области.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Карты ума позволяют на одном листе собрать всю необходимую информацию, относящуюся к решению проблемы, и окинуть ее одним взглядом.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Карты ума не дают упустить из виду все минусы и плюсы того или иного решения.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Карты ума активизируют ассоциативное мышление, которое позволяет увидеть важные факторы, упущенные при традиционном анализе.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Плюс ко всему использование в ментальных картах образов и цветов активизирует интуицию, а это так же может оказать влияние на правильность принимаемых решений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4.Прогнозируемый результат нововведения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Эффективно структурировать и обрабатывать информацию;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Мыслить, используя весь свой творческий и интеллектуальный потенциал. 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>Планировать собственную деятельность, направленную на достижение поставленного результата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113C" w:rsidRPr="0010703E" w:rsidRDefault="0010703E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2113C"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Нововведение прошлой стадии: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>.  Формирование идеи,</w:t>
      </w: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Целеполагания,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Разработка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Освоение на </w:t>
      </w:r>
      <w:proofErr w:type="gramStart"/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стадии  опытного</w:t>
      </w:r>
      <w:proofErr w:type="gramEnd"/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внедрения  или  эксперимента,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0703E">
        <w:rPr>
          <w:rFonts w:ascii="Times New Roman" w:hAnsi="Times New Roman" w:cs="Times New Roman"/>
          <w:color w:val="000000"/>
          <w:sz w:val="28"/>
          <w:szCs w:val="28"/>
        </w:rPr>
        <w:t>Распространения,  диффузии</w:t>
      </w:r>
      <w:proofErr w:type="gramEnd"/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(многократного повторения),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10703E">
        <w:rPr>
          <w:rFonts w:ascii="Times New Roman" w:hAnsi="Times New Roman" w:cs="Times New Roman"/>
          <w:color w:val="000000"/>
          <w:sz w:val="28"/>
          <w:szCs w:val="28"/>
        </w:rPr>
        <w:t>Рутинизации</w:t>
      </w:r>
      <w:proofErr w:type="spellEnd"/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10703E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Нововведение прошло экспериментальное апробирование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0703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0703E">
        <w:rPr>
          <w:rFonts w:ascii="Times New Roman" w:hAnsi="Times New Roman" w:cs="Times New Roman"/>
          <w:color w:val="000000"/>
          <w:sz w:val="28"/>
          <w:szCs w:val="28"/>
        </w:rPr>
        <w:t>подчеркнуть</w:t>
      </w:r>
      <w:proofErr w:type="gramEnd"/>
      <w:r w:rsidRPr="0010703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>Однократное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Многократное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113C" w:rsidRPr="0010703E" w:rsidRDefault="0010703E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62113C"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Инновационный эксперимент: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0703E">
        <w:rPr>
          <w:rFonts w:ascii="Times New Roman" w:hAnsi="Times New Roman" w:cs="Times New Roman"/>
          <w:color w:val="000000"/>
          <w:sz w:val="28"/>
          <w:szCs w:val="28"/>
        </w:rPr>
        <w:t>подчеркнуть</w:t>
      </w:r>
      <w:proofErr w:type="gramEnd"/>
      <w:r w:rsidRPr="0010703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>Констатирующий,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Формирующий,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Уточняющий (подчеркнуть)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Активный (производственный, лабораторный)      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Пассивный (экспериментальное наблюдение) 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2113C" w:rsidRPr="0010703E" w:rsidRDefault="0010703E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Препятствия на пути разработки и внедрения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>Стереотипность мышления педагогов, нежелание уходить от привычного и знакомого.</w:t>
      </w:r>
      <w:r w:rsidRPr="00107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2113C" w:rsidRPr="0010703E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2113C" w:rsidRPr="0010703E" w:rsidRDefault="0010703E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Какие еще проблемы предстоит </w:t>
      </w:r>
      <w:proofErr w:type="gramStart"/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решить: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gramEnd"/>
      <w:r w:rsidR="0062113C"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настоятельно рекомендовать педагогам, при разработке проектов,  планировании занятий интегрированного характера, подготовке сообщений, докладов  использовать интеллектуальные карты. </w:t>
      </w:r>
      <w:r w:rsidR="0062113C" w:rsidRPr="0010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10703E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62113C" w:rsidRPr="00107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Особые замечания о значении инновации и ее оценка с учётом альтернативных мнений</w:t>
      </w:r>
      <w:r w:rsidR="0062113C" w:rsidRPr="0010703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0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Определение интеллект-карты </w:t>
      </w:r>
    </w:p>
    <w:p w:rsidR="0062113C" w:rsidRPr="0010703E" w:rsidRDefault="0010703E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62113C" w:rsidRPr="0010703E">
        <w:rPr>
          <w:rFonts w:ascii="Times New Roman" w:hAnsi="Times New Roman" w:cs="Times New Roman"/>
          <w:sz w:val="28"/>
          <w:szCs w:val="28"/>
        </w:rPr>
        <w:t xml:space="preserve">нтеллект карты», «карты ума», «карты мыслей», «карты мышления», «ментальные карты», «карты </w:t>
      </w:r>
      <w:proofErr w:type="gramStart"/>
      <w:r w:rsidR="0062113C" w:rsidRPr="0010703E">
        <w:rPr>
          <w:rFonts w:ascii="Times New Roman" w:hAnsi="Times New Roman" w:cs="Times New Roman"/>
          <w:sz w:val="28"/>
          <w:szCs w:val="28"/>
        </w:rPr>
        <w:t>памяти»  или</w:t>
      </w:r>
      <w:proofErr w:type="gramEnd"/>
      <w:r w:rsidR="0062113C" w:rsidRPr="0010703E">
        <w:rPr>
          <w:rFonts w:ascii="Times New Roman" w:hAnsi="Times New Roman" w:cs="Times New Roman"/>
          <w:sz w:val="28"/>
          <w:szCs w:val="28"/>
        </w:rPr>
        <w:t xml:space="preserve"> «карты разума») – информация, изображаемая в графическом виде на большом листе бумаги. Она отражает связи (смысловые, причинно-следственные, ассоциативные и т.д.) между понятиями, частями и составляющими рассматриваемой области. Это понятнее, чем привычное изложение мыслей словами в письменном виде. Ведь словесное описание порождает массу лишней информации, заставляет наш мозг работать в несвойственной ему манере. В итоге это приводит к потере времени, к снижению концентрации и к быстрой утомляемости.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Интеллект-карта – это графическое выражение процесса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радиантного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 xml:space="preserve"> мышления и поэтому является естественным продуктом деятельности человеческого мозга. Это мощный графический метод, предоставляющий универсальный ключ к высвобождению потенциала, скрытого в мозге. Метод интеллект-карт может найти применение в любой сфере жизни, где бы ни требовалось совершенствовать интеллектуальный потенциал личности, что достигается учением, или решать разнообразные интеллектуальные задачи.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Интеллект карта – это техника представления любого процесса или события, мысли или идеи в комплексной, систематизированной, визуальной (графической) форме.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Немного теории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Мы мыслим не прямолинейно. В нашей голове одновременно «думается» множество мыслей, каждая из которых непрерывно уходит в сторону, разветвляется или пересекается с другими. При столкновении разных мыслей порождаются новые. Попытки упорядочить их и записать на бумаге в строгой последовательности обычно приводят к плачевным результатам.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Представьте себе солнце. Его лучи распространяются во множестве направлений из центра наружу по радиусам. Эта же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радиантность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 xml:space="preserve"> свойственна нашим мыслям.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Возьмите любое слово, лучше существительное (работа, вода, стул, автомобиль, вера, счастье, фрукт, праздник…), напишите его в центре листа, а вокруг на лучиках-радиусах напишите несколько слов, с которыми оно у вас ассоциируется. Потом проделайте ту же операцию с получившимися словами. Можно продолжить фиксировать на бумаге этот поток ассоциаций и дальше. Если же Вы сравните свою картинку с тем, что изобразили другие люди, то обнаружите, что даже первый круг ассоциаций совпадает у разных людей далеко не полностью, а уж второй и третий будут иметь очень мало общего.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Именно эти свойства нашего мышления нелинейность,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радиантность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 xml:space="preserve"> и ассоциативность задействуются при использовании карт ума. При этом полученная картина обладает целостностью и дает лучшее представление об интересующей Вас теме, чем обычный текст, разбитый на разделы и параграфы.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Наш мозг считывает изображения гораздо быстрее, чем слова. Вспомните, что дорожные указатели во всем мире сделаны в виде лаконичных картинок–пиктограмм, </w:t>
      </w:r>
      <w:r w:rsidRPr="0010703E">
        <w:rPr>
          <w:rFonts w:ascii="Times New Roman" w:hAnsi="Times New Roman" w:cs="Times New Roman"/>
          <w:sz w:val="28"/>
          <w:szCs w:val="28"/>
        </w:rPr>
        <w:lastRenderedPageBreak/>
        <w:t>которые одинаково воспринимаются людьми разного пола, возраста и национальности. Выработан свой графический язык и в Интернете. Это не удивительно, ведь буквенной письменностью человек овладел всего 3 500 лет назад, наскальные изображения появились не менее 10 000 лет назад, а зрительные образы человек использовал еще раньше.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Вы, вероятно, слышали, что между двумя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полушариями  человеческого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существует своеобразное разделение труда. Как правило, левое полушарие отвечает за логическое, аналитическое мышление, а правое – за образное, интуитивное, творческое. У одних людей больше задействовано правое полушарие, у других – левое, и лишь некоторые счастливчики в полной мере владеют и тем и другим. Как отметил психиатр Борис Иосифович Белый: “Правополушарные люди за лесом не видят отдельных деревьев, а левополушарные — за отдельными деревьями не видят леса”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У большинства представителей западной цивилизации левополушарное мышление преобладает. Более того, в школе в первую очередь развивают способности, связанные с левым полушарием. От нас требуется запоминание и упорядочивание массы фактов.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В то же время сейчас очень востребовано нестандартное мышление, креативность. Для пробуждения творческого подхода к решению задач очень популярны мозговые штурмы, тренинги креативности. Создание карт ума позволяет активизировать свое правое полушарие с минимумом материальных, энергетических и временных затрат.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Итак, перейдем собственно к технологии.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Что нам понадобится?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Возьмите несколько листов чистой белой бумаги, так как часть их уйдет на черновики. В большинстве случаев сгодятся обычные листы писчей белой бумаги формата А-4. Если Ваш план очень насыщен, используйте листы формата А-3. Если же Вы работаете командой или готовите проект для демонстрации перед группой людей можно использовать листы ватмана. Располагать бумагу следует горизонтально, так в этом случае Вам будет удобнее писать и читать.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Все надписи и изображения делаются цветными фломастерами или карандашами. Рекомендуется использовать не менее 5, а лучше 7-9 цветов, хорошо отличающихся друг от друга. Богатый выбор тонких долгоиграющих фломастеров разнообразных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 xml:space="preserve">оттенков </w:t>
      </w:r>
      <w:r w:rsidR="00107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03E">
        <w:rPr>
          <w:rFonts w:ascii="Times New Roman" w:hAnsi="Times New Roman" w:cs="Times New Roman"/>
          <w:sz w:val="28"/>
          <w:szCs w:val="28"/>
        </w:rPr>
        <w:t xml:space="preserve"> </w:t>
      </w:r>
      <w:r w:rsidRPr="0010703E">
        <w:rPr>
          <w:rFonts w:ascii="Times New Roman" w:hAnsi="Times New Roman" w:cs="Times New Roman"/>
          <w:sz w:val="28"/>
          <w:szCs w:val="28"/>
        </w:rPr>
        <w:t>Вы найдете почти в любом канцелярском отделе.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Очень помогает творчеству любимая музыка, чашечка кофе, кусочек шоколадки или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кулончик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аромамаслом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>. Подумайте, как еще Вы можете обеспечить себе праздничную атмосферу. Творить можно и в одиночестве, но будет гораздо эффективнее, если Вы привлечете к этому процессу кого-то из своих единомышленников, будь то члены семьи или партнеры по бизнесу.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Некоторые советы по составлению «карт ума»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Ниже будут перечислены правила, которые выработаны создателями и приверженцами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майндмэпинга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 xml:space="preserve"> или использования карт ума. Часть из них не имеет логического объяснения. Просто они работают. Когда Вы уже понатореете в этом искусстве, Вы сможете вносить любые усовершенствования в методику.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  <w:u w:val="single"/>
        </w:rPr>
        <w:lastRenderedPageBreak/>
        <w:t>В центре листа напишите</w:t>
      </w:r>
      <w:r w:rsidRPr="0010703E">
        <w:rPr>
          <w:rFonts w:ascii="Times New Roman" w:hAnsi="Times New Roman" w:cs="Times New Roman"/>
          <w:sz w:val="28"/>
          <w:szCs w:val="28"/>
        </w:rPr>
        <w:t xml:space="preserve"> жирным шрифтом короткое (в 1-3 слова) название проблемы или проекта, над которым Вы собираетесь поработать. Сопроводите его цветной картинкой, которая ассоциируется у Вас с этой темой. Желательно использовать для нее не менее трех цветов.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  <w:u w:val="single"/>
        </w:rPr>
        <w:t>От центральной картинки нарисуйте</w:t>
      </w:r>
      <w:r w:rsidRPr="0010703E">
        <w:rPr>
          <w:rFonts w:ascii="Times New Roman" w:hAnsi="Times New Roman" w:cs="Times New Roman"/>
          <w:sz w:val="28"/>
          <w:szCs w:val="28"/>
        </w:rPr>
        <w:t xml:space="preserve"> несколько радиально расходящихся стволов разного цвета, каждый из которых будет посвящен какому-то существенному аспекту рассматриваемой проблемы. Этих стволов должно быть нечетное количество (5, 7, 9, 11…).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  <w:u w:val="single"/>
        </w:rPr>
        <w:t>Рисовать «карту ума» следует</w:t>
      </w:r>
      <w:r w:rsidRPr="0010703E">
        <w:rPr>
          <w:rFonts w:ascii="Times New Roman" w:hAnsi="Times New Roman" w:cs="Times New Roman"/>
          <w:sz w:val="28"/>
          <w:szCs w:val="28"/>
        </w:rPr>
        <w:t xml:space="preserve"> по часовой стрелке, начиная с верхнего правого угла. В дальнейшем, когда основной набросок уже сделан, можно произвольно переходить в работе с ветки на ветку, следуя за полетом собственных мыслей.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  <w:u w:val="single"/>
        </w:rPr>
        <w:t>Названия стволов следует писать</w:t>
      </w:r>
      <w:r w:rsidRPr="0010703E">
        <w:rPr>
          <w:rFonts w:ascii="Times New Roman" w:hAnsi="Times New Roman" w:cs="Times New Roman"/>
          <w:sz w:val="28"/>
          <w:szCs w:val="28"/>
        </w:rPr>
        <w:t xml:space="preserve"> тем же цветом, каким окрашен сам ствол, жирными печатными буквами, стараясь найти для каждого одно единственное емкое ключевое слово.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  <w:u w:val="single"/>
        </w:rPr>
        <w:t>Каждый из стволов может</w:t>
      </w:r>
      <w:r w:rsidRPr="0010703E">
        <w:rPr>
          <w:rFonts w:ascii="Times New Roman" w:hAnsi="Times New Roman" w:cs="Times New Roman"/>
          <w:sz w:val="28"/>
          <w:szCs w:val="28"/>
        </w:rPr>
        <w:t xml:space="preserve"> неограниченно ветвиться. Все ветви ствола должны совпадать по цвету с самим стволом. Надписи на каждой веточке должны быть однословными. Толщина ветвей и надписей должна соответствовать их важности.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  <w:u w:val="single"/>
        </w:rPr>
        <w:t>Надписи следует размещать над веточкой, вдоль</w:t>
      </w:r>
      <w:r w:rsidRPr="0010703E">
        <w:rPr>
          <w:rFonts w:ascii="Times New Roman" w:hAnsi="Times New Roman" w:cs="Times New Roman"/>
          <w:sz w:val="28"/>
          <w:szCs w:val="28"/>
        </w:rPr>
        <w:t xml:space="preserve"> ее длины. Желательно, чтобы они соответствовали по протяженности длине ветви. Их не следует помещать внутрь пузырей, рамочек и т.д.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Сами ветви не должны быть прямолинейными, желательно, чтобы они имитировали естественное ветвление ветвей или корней дерева.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  <w:u w:val="single"/>
        </w:rPr>
        <w:t>Желательно сопровождать текст</w:t>
      </w:r>
      <w:r w:rsidRPr="0010703E">
        <w:rPr>
          <w:rFonts w:ascii="Times New Roman" w:hAnsi="Times New Roman" w:cs="Times New Roman"/>
          <w:sz w:val="28"/>
          <w:szCs w:val="28"/>
        </w:rPr>
        <w:t xml:space="preserve"> лаконичными выразительными иллюстрациями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Переделывайте карту ума до тех пор пока не получите удовлетворения от созданного. Меняйте цвета, расположение ветвей, подбирайте более точные ключевые слова. Возвращайтесь к готовой карте через некоторое время, чтобы усовершенствовать ее.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Карты ума стоит сохранять и датировать. По старым картам можно проследить и трансформацию собственных взглядов, и изменения ситуации в Вашей семье, компании, стране, мире.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И еще один совет. Если у Вас получилось четное число стволов или их количество вообще недостаточно, то нарисуйте пустую ветку. Таким образом Вы подготовите пространство для новой идеи. Весьма вероятно, что она-то и окажется самой важной.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В заключение перечислим те преимущества, которые даст Вам использование карт ума в работе и повседневной жизни: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Доступность для любого уровня подготовки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Экономичность по времени и материальным затратам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Наглядность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Компактность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Структурированность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Радость от творчества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 Безопасность и удовольствие от игр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Интеллект-карта имеет четыре существенные отличительные черты: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0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>) объект внимания/изучения кристаллизован в центральном образе;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03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>) основные темы, связанные с объектом внимания/изучения, расходятся от центрального образа в виде ветвей;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0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>) ветви, принимающие форму плавных линий, обозначаются и поясняются ключевыми словами или образами. Вторичные идеи также изображаются в виде ветвей, отходящих от ветвей более высокого порядка; то же справедливо для третичных идей и т. д.;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0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>) ветви формируют связанную узловую систему.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Качество интеллект-карт можно улучшать с помощью цвета, рисунков, закодированных выражений (например, общепринятых аббревиатур), а также посредством придания карте трехмерной глубины, что в сумме служит тому, чтобы повысить занимательность, привлекательность и оригинальность интеллект-карт. И то, и другое, и третье помогает увеличить творческий запал при создании и дальнейшем использовании интеллект-карт, а равно лучше запомнить содержащуюся в них информацию.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Интеллект-карты помогают вам усвоить разницу между способностью к хранению объема информации, которая может быть запечатлена в памяти, что, собственно, позволяет вам демонстрировать метод интеллект-карт, и эффективностью хранения информации, повысить которую он (метод) призван. Эффективное хранение информации в мозге увеличивает объем усвоенной информации. Это напоминает разницу между хорошо и плохо организованным складом или между двумя библиотеками, в одной из которых имеется каталог книг, а в другой таковой отсутствует.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Интеллект-карта представляет собой шаг вперед на пути прогресса от линейного (одномерного) через латеральное (двухмерное) к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радиантному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 xml:space="preserve"> (многомерному) мышлению.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законов интеллект-карты. Законы содержания и оформления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03E">
        <w:rPr>
          <w:rFonts w:ascii="Times New Roman" w:hAnsi="Times New Roman" w:cs="Times New Roman"/>
          <w:b/>
          <w:sz w:val="28"/>
          <w:szCs w:val="28"/>
        </w:rPr>
        <w:t>1. Используйте эмфазу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Всегда используйте центральный образ.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Как можно чаще используйте графические образы.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Для центрального образа используйте три и более цветов.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Чаще придавайте изображению объем, а также используйте выпуклые буквы.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Пользуйтесь синестезией (комбинированием всех видов эмоционально-чувственного восприятия).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Варьируйте размеры букв, толщину линий и масштаб графики.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Стремитесь к оптимальному размещению элементов на интеллект-карте.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Стремитесь к тому, чтобы расстояние между элементами интеллект-карты было соответствующим.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03E">
        <w:rPr>
          <w:rFonts w:ascii="Times New Roman" w:hAnsi="Times New Roman" w:cs="Times New Roman"/>
          <w:b/>
          <w:sz w:val="28"/>
          <w:szCs w:val="28"/>
        </w:rPr>
        <w:t>2. Ассоциируйте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Используйте стрелки, когда необходимо показать связи между элементами интеллект-карты.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Используйте цвета.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Используйте кодирование информации.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03E">
        <w:rPr>
          <w:rFonts w:ascii="Times New Roman" w:hAnsi="Times New Roman" w:cs="Times New Roman"/>
          <w:b/>
          <w:sz w:val="28"/>
          <w:szCs w:val="28"/>
        </w:rPr>
        <w:t>3. Стремитесь к ясности в выражении мыслей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Придерживайтесь принципа: по одному ключевому слову на каждую линию.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Используйте печатные буквы.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Размещайте ключевые слова над соответствующими линиями.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Следите за тем, чтобы длина линии примерно равнялась длине соответствующего ключевого слова.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Соединяйте линии с другими линиями и следите за тем, чтобы главные ветви карты соединялись с центральным образом.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Делайте главные линий плавными и более жирными.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Отграничивайте блоки важной информации с помощью линий.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Следите за тем, чтобы ваши рисунки (образы) были предельно ясными.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Держите бумагу горизонтально перед собой, предпочтительно в положении «ландшафт».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• Старайтесь располагать слова горизонтально.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03E">
        <w:rPr>
          <w:rFonts w:ascii="Times New Roman" w:hAnsi="Times New Roman" w:cs="Times New Roman"/>
          <w:b/>
          <w:sz w:val="28"/>
          <w:szCs w:val="28"/>
        </w:rPr>
        <w:t>4. Вырабатывайте собственный стиль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Комментарии к законам интеллект-карт.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Законы содержания и оформления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1. Используйте эмфазу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Умение выделять значимое, делать акцент на чем-либо, иначе говоря, пользоваться эмфазой, является одним из важнейших факторов успеха в деле совершенствования памяти и творческих возможностей. Следующие законы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позволяют  достигнуть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наибольшего успеха занятиях с интеллект-картами.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Всегда используйте центральный образ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Графический образ автоматически помещается в фокус зрения, значит, и мозга эффективен в качестве фактора, содействующего лучшему запоминанию. Кроме того, образ привлекает, причем сразу на нескольких уровнях восприятия. Он бросается в глаза, притягивает внимание.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Если какое-либо слово имеет центральное значение для интеллект-карты, его можно преобразовать в образ, используя при этом преимущества объемного изображения, палитры цветов и привлекательной формы.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Как можно чаще использовать графические образы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Использование графических образов при любом удобном случае обеспечивает все преимущества, описанные выше, и кроме того, эффективный баланс между визуальными и речевыми кортикальными способностями,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совершенствуя  умение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воспринимать визуальный мир.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Для центрального образа используется три и более цветов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Цвета стимулируют память и творческий порыв и дают избежать опасностей, кроющихся в статичной тонности. Цвета добавляют жизни вашим рисункам и делают их более привлекательными.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Чаще придавать изображению объем, а также использовать выпуклые буквы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Объемное изображение заставляет объекты выглядеть выпукло, а все, что выглядит выпуклым, лучше воспринимаете и запоминается.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Пользуйтесь синестезией (комбинированием всех видов эмоционально-чувственного восприятия)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Где только возможно, следует включать в интеллект-карту слова или образы, относящиеся к функциям пяти органов чувств — зрения, слуха, обоняния, восприятия вкуса осязания, а также кинестезии (физическому ощущению своего пребывания в какой-либо среде, в тех или иных условиях). Подобное правило использовалось многими знаменитыми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мнемонистами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>, а также великими писателями и поэта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Варьируйте размеры букв, толщину линий и масштаб графики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Варьирование размеров наносимых на интеллект-карт объектов, слов или образов есть наилучший способ указать их относительную значимость в составе отдельной иерархии. Кроме того, объект крупного размера бросается в глаза и легче запоминается.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Стремитесь к оптимальному размещению элементов на интеллект-карте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Оптимальное размещение элементов улучшает восприятие интеллект-карты в целом, помогает организации иерархий, делает интеллект-карту открытой для дополнений и улучшает ее эстетические качества.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Стремитесь к тому, чтобы расстояние между элементами интеллект-карты было соответствующим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2. Ассоциируйте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Умение использовать ассоциации представляет собой один из важнейших факторов в деле совершенствования памяти и творческих возможностей. Ассоциации - это инструмент, посредством которого наш мозг адекватно воспринимает реальный мир, соотнося наши текущие восприятия с предыдущим опытом, и, кроме того, является ключом, отпирающим двери к тайникам памяти и мышления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Коль скоро центральный образ и базовые порядковые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идеи  определены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>, ассоциации способны привести к самым потаенным глубинам знания о предмете  интереса.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 xml:space="preserve">Используйте стрелки, когда необходимо показать связи между элементами интеллект-карты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Глаз самопроизвольно следует за стрелками в направлении, которое они указывают, обнаруживая тем самым связь между отдельными элементами интеллект-карты. </w:t>
      </w:r>
      <w:r w:rsidRPr="0010703E">
        <w:rPr>
          <w:rFonts w:ascii="Times New Roman" w:hAnsi="Times New Roman" w:cs="Times New Roman"/>
          <w:sz w:val="28"/>
          <w:szCs w:val="28"/>
        </w:rPr>
        <w:lastRenderedPageBreak/>
        <w:t>Стрелки могут быть однонаправленными, двунаправленными, варьироваться по длине, толщине, форме; могут использоваться также объемные стрелки. Их главное назначение - задавать направление.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Используйте цвета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Цвет играет роль одного из важнейших средств совершенствования памяти и творческих возможностей. Подбор удачных цветов для кодирования при составлении интеллект-карты обеспечит скорейший доступ к информации, позволит лучше запоминать информацию, и будет способствовать увеличению числа и диапазона творческих идей. Цветные коды и символы могут применяться как в индивидуальной работе с интеллект-картами, так и групповой работе.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Используйте кодирование информации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Коды позволяют обеспечивать мгновенную связь между различными частями интеллект-карты. Кодами могут быть галочки, крестики, кружки, треугольники и т. п., или же они могут принимать гораздо более сложную форму.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Коды также позволяют вам экономить массу времени. Например, можно разработать собственную систему простых для запоминания кодов и использовать ее во всех своих записях и конспектах, с тем, чтобы обозначать часто упоминаемых вами людей, явления, процессы и т. п.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При умелом использовании палитры цветов, наборов символов, форм и образов коды способствуют более четкой и ясной организации категорий и иерархий. Их также удобно использовать для привязки неких специальных данных (например, биографических сведений) к интеллект-карте.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>3. Стремитесь к ясности в выражении мыслей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Неясное выражение мысли затрудняет ее восприятие. Если записи ведутся обычным беглым почерком, это скорее помеха, нежели помощь памяти. Придерживайтесь принципа: по одному ключевому на каждую линию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 xml:space="preserve">Каждое отдельно взятое слово способно породить тысячи ассоциаций. Помечая линии одни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словом,  обеспечивается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ассоциативная свобода. Важные формулировки при этом не теряются, и все возможные их варианты тоже.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Используйте печатные буквы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Печатные буквы имеют стандартную удобочитаемую форму, что дает возможность мозгу с большей легкостью их «фотографировать». Время, которое тратится на написание печатных букв, с лихвой компенсируется теми выгодами, которые они приносят, а именно более стремительное формирование ассоциаций и скорейшее вспоминание. Использование печатных букв также стимулирует стремление к лаконичности и краткости. Кроме того, то обстоятельство, какими буквами, прописными или строчными, написано слово, может служить индикатором относительной значимости слов в составе интеллект-карты.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Размещайте ключевые слова над соответствующими линиями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Линия, или ветвь, служит «скелетом», на который надета «плоть» в виде слов, образов, кодов и т. п. С помощью ветвей интеллект-карта приобретает структурную организованность и аккуратность; от того, как организованы ветви, зависит, будет ли </w:t>
      </w:r>
      <w:r w:rsidRPr="0010703E">
        <w:rPr>
          <w:rFonts w:ascii="Times New Roman" w:hAnsi="Times New Roman" w:cs="Times New Roman"/>
          <w:sz w:val="28"/>
          <w:szCs w:val="28"/>
        </w:rPr>
        <w:lastRenderedPageBreak/>
        <w:t xml:space="preserve">карта ясной и </w:t>
      </w:r>
      <w:proofErr w:type="spellStart"/>
      <w:r w:rsidRPr="0010703E">
        <w:rPr>
          <w:rFonts w:ascii="Times New Roman" w:hAnsi="Times New Roman" w:cs="Times New Roman"/>
          <w:sz w:val="28"/>
          <w:szCs w:val="28"/>
        </w:rPr>
        <w:t>легкозапоминаемой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>. Ветви также стимулируют поиск новых ассоциаций и, в процессе этого, дальнейшее развитие интеллект-карты.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 xml:space="preserve">Следите за тем, чтобы длина линии примерно ровнялась длине соответствующего ключевого слова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Этот закон позволяет размещать слова теснее друг к другу, тем самым способствуя скорейшей ассоциации. Кроме того, сэкономленное пространство позволяет включить в интеллект-карту большее количество информации.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Соединяйте линии с другими линиями и следите за тем, чтобы главные ветви карты соединялись с центральным образом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Соединяя линии в своей интеллект-карте, тем самым как бы обеспечивается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связность  мыслей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>. Линии можно видоизменять в стрелки, кривые, петли, окружности, овалы, треугольники, многоугольники - словом, превращать их в фигуры любой формы, пришедшейся по вкусу.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Делайте главные линии плавными и более жирными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Посредством эмфазы жирные линии автоматически сигнализируют мозгу о важности связанных с ними идей и понятий.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Если  преимущества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интеллект-карты используются для нужд какого-либо исследования, в процессе создания интеллект-карты можно столкнуться с тем, что периферийные идеи оказываются более значимыми, нежели те, что изначально занимали центральное место. В таких случаях соответствующие линии делаются жирными. Слегка извилистые, плавные, проведенные от руки линии более отвечают духу и целям интеллект-карты, нежели начерченные с помощью линейки.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Отграничивайте блоки важной информации с помощью линий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Когда блок информации окаймлен замкнутой линией, это наделяет его границей, имеющей свою неповторимую. Эта форма может затем использоваться в качестве ассоциации, помогающей вспомнить информацию, содержащуюся в рассматриваемом блоке. Для использующих мнемонику опытных </w:t>
      </w:r>
      <w:proofErr w:type="spellStart"/>
      <w:proofErr w:type="gramStart"/>
      <w:r w:rsidRPr="0010703E">
        <w:rPr>
          <w:rFonts w:ascii="Times New Roman" w:hAnsi="Times New Roman" w:cs="Times New Roman"/>
          <w:sz w:val="28"/>
          <w:szCs w:val="28"/>
        </w:rPr>
        <w:t>майндмаперов</w:t>
      </w:r>
      <w:proofErr w:type="spellEnd"/>
      <w:r w:rsidRPr="0010703E">
        <w:rPr>
          <w:rFonts w:ascii="Times New Roman" w:hAnsi="Times New Roman" w:cs="Times New Roman"/>
          <w:sz w:val="28"/>
          <w:szCs w:val="28"/>
        </w:rPr>
        <w:t xml:space="preserve">  названные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формы способны стать «живыми картинами», которые резко увеличивают верность вспоминания нужной информации.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Следите за тем, чтобы ваши рисунки (образы) были предельно ясными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Внешняя ясность образа является необходимым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условием  ясности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>, скрытой за образом мысли (внутренней ясности) Ясная, понятная для читающего интеллект-карта также всегда более элегантна и эстетична.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Держите бумагу горизонтально перед собой, предпочтительно в положении «ландшафт»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Горизонтальное (ландшафтное) расположение бумаги предоставляет больше свободы и пространства для создания интеллект-карты, нежели при вертикальном (портретном) расположении листа бумаги.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</w:t>
      </w:r>
      <w:r w:rsidRPr="0010703E">
        <w:rPr>
          <w:rFonts w:ascii="Times New Roman" w:hAnsi="Times New Roman" w:cs="Times New Roman"/>
          <w:sz w:val="28"/>
          <w:szCs w:val="28"/>
        </w:rPr>
        <w:tab/>
        <w:t>Старайтесь располагать слова горизонтально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Горизонтальное расположение слов обеспечивает мозгу скорейший доступ к информации, содержащейся в интеллект карте, и это следует отнести как к углу, под которым наносятся линии, так и к написанию слов.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03E">
        <w:rPr>
          <w:rFonts w:ascii="Times New Roman" w:hAnsi="Times New Roman" w:cs="Times New Roman"/>
          <w:b/>
          <w:bCs/>
          <w:sz w:val="28"/>
          <w:szCs w:val="28"/>
        </w:rPr>
        <w:t xml:space="preserve"> 4. Вырабатывайте собственный стиль, при этом неукоснительно соблюдая </w:t>
      </w:r>
      <w:r w:rsidRPr="001070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законы интеллект-карт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Интеллект-карты должны отражать уникальную структуру мышления мозга; и чем лучше это удается, тем мозгу общаться с ними и приобретать дальнейший навык. Для того, чтобы выработать свой уникальный стиль необходимо придерживаться правила «1+». Это означает, что каждая созданная интеллект-карта должна быть чуть более нарядной, чуть более объемной, содержать чуть более игры воображения, быть чуть более ассоциативно-логичной и чуть более красивой, чем предыдущая.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Сфера применения (ментальных карт) чрезвычайно широка: это и планирование дня, встречи, статьи, проекта, и обучение, и организация информации, и способ разобраться в проблеме, и создание идей, и даже сочинение сказок в детском саду и в семейном кругу.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Интеллект-карты — это инструмент, позволяющий: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03E"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структурировать и обрабатывать информацию;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03E">
        <w:rPr>
          <w:rFonts w:ascii="Times New Roman" w:hAnsi="Times New Roman" w:cs="Times New Roman"/>
          <w:sz w:val="28"/>
          <w:szCs w:val="28"/>
        </w:rPr>
        <w:t>мыслить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, используя весь свой творческий и интеллектуальный потенциал.  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Интеллект-карты – очень красивый инструмент для решения таких задач, как проведение презентаций, принятие решений, планирование своего времени, запоминание больших объемов информации, проведение мозговых штурмов, самоанализ, разработка сложных проектов, собственное обучение, развитие, и многих других.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 xml:space="preserve">Так, в результате использования мыслительных карт </w:t>
      </w:r>
      <w:proofErr w:type="gramStart"/>
      <w:r w:rsidRPr="0010703E">
        <w:rPr>
          <w:rFonts w:ascii="Times New Roman" w:hAnsi="Times New Roman" w:cs="Times New Roman"/>
          <w:sz w:val="28"/>
          <w:szCs w:val="28"/>
        </w:rPr>
        <w:t>можно  составить</w:t>
      </w:r>
      <w:proofErr w:type="gramEnd"/>
      <w:r w:rsidRPr="0010703E">
        <w:rPr>
          <w:rFonts w:ascii="Times New Roman" w:hAnsi="Times New Roman" w:cs="Times New Roman"/>
          <w:sz w:val="28"/>
          <w:szCs w:val="28"/>
        </w:rPr>
        <w:t xml:space="preserve"> «комплексно- тематическое планирование»  с учётом интеграции образовательных областей,  при реализации Федерального государственного образовательного стандарта  ДО.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sz w:val="28"/>
          <w:szCs w:val="28"/>
        </w:rPr>
        <w:t>Например, вот так можно запланировать тему «Осень»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03E">
        <w:rPr>
          <w:rFonts w:ascii="Times New Roman" w:hAnsi="Times New Roman" w:cs="Times New Roman"/>
          <w:b/>
          <w:sz w:val="28"/>
          <w:szCs w:val="28"/>
        </w:rPr>
        <w:t>.</w:t>
      </w: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10703E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10325" cy="453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3B" w:rsidRPr="0010703E" w:rsidRDefault="00AE633B">
      <w:pPr>
        <w:rPr>
          <w:rFonts w:ascii="Times New Roman" w:hAnsi="Times New Roman" w:cs="Times New Roman"/>
          <w:sz w:val="28"/>
          <w:szCs w:val="28"/>
        </w:rPr>
      </w:pPr>
    </w:p>
    <w:sectPr w:rsidR="00AE633B" w:rsidRPr="0010703E" w:rsidSect="00E91EA1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13C"/>
    <w:rsid w:val="0010703E"/>
    <w:rsid w:val="0062113C"/>
    <w:rsid w:val="00A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6A503-92B5-4BAB-B028-D3923FC5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5008</Words>
  <Characters>28550</Characters>
  <Application>Microsoft Office Word</Application>
  <DocSecurity>0</DocSecurity>
  <Lines>237</Lines>
  <Paragraphs>66</Paragraphs>
  <ScaleCrop>false</ScaleCrop>
  <Company>Home</Company>
  <LinksUpToDate>false</LinksUpToDate>
  <CharactersWithSpaces>33492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2014-11-21T06:24:00Z</dcterms:created>
  <dcterms:modified xsi:type="dcterms:W3CDTF">2024-11-25T08:33:00Z</dcterms:modified>
</cp:coreProperties>
</file>