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A6F52" w14:textId="77777777" w:rsidR="00BB04F4" w:rsidRPr="00833C28" w:rsidRDefault="00BB04F4" w:rsidP="00833C2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33C28">
        <w:rPr>
          <w:rFonts w:ascii="Times New Roman" w:hAnsi="Times New Roman" w:cs="Times New Roman"/>
          <w:sz w:val="28"/>
          <w:szCs w:val="28"/>
        </w:rPr>
        <w:t>Конспект НОД на тему:</w:t>
      </w:r>
    </w:p>
    <w:p w14:paraId="17DD72F6" w14:textId="77777777" w:rsidR="00BB04F4" w:rsidRPr="00833C28" w:rsidRDefault="00BB04F4" w:rsidP="00833C28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«Овощи и фрукты»</w:t>
      </w:r>
    </w:p>
    <w:p w14:paraId="258FF680" w14:textId="77777777" w:rsidR="00BB04F4" w:rsidRPr="00833C28" w:rsidRDefault="00BB04F4" w:rsidP="00833C28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с использованием метода интеллект-карт</w:t>
      </w:r>
    </w:p>
    <w:p w14:paraId="1E0C3805" w14:textId="77777777" w:rsidR="00BB04F4" w:rsidRPr="00833C28" w:rsidRDefault="00BB04F4" w:rsidP="00833C28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Возрастная группа: старшая группа (5-6 лет)</w:t>
      </w:r>
    </w:p>
    <w:bookmarkEnd w:id="0"/>
    <w:p w14:paraId="56BA02DA" w14:textId="77777777" w:rsidR="00BB04F4" w:rsidRPr="00833C28" w:rsidRDefault="00BB04F4" w:rsidP="00833C28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Направление образования и развития (образовательная область):</w:t>
      </w:r>
    </w:p>
    <w:p w14:paraId="390C475A" w14:textId="77777777" w:rsidR="00BB04F4" w:rsidRPr="00833C28" w:rsidRDefault="00BB04F4" w:rsidP="00833C28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познавательное развитие (ознакомление с природой)</w:t>
      </w:r>
    </w:p>
    <w:p w14:paraId="271A1F97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Цель: закрепление знаний детей об овощах и фруктах.</w:t>
      </w:r>
    </w:p>
    <w:p w14:paraId="303A99CE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Задачи:</w:t>
      </w:r>
    </w:p>
    <w:p w14:paraId="532B4548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Образовательные:</w:t>
      </w:r>
    </w:p>
    <w:p w14:paraId="3E0DC601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-закреплять умение детей классифицировать предметы по теме "Овощи и</w:t>
      </w:r>
    </w:p>
    <w:p w14:paraId="3171EEF4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фрукты";</w:t>
      </w:r>
    </w:p>
    <w:p w14:paraId="7AE8D144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-совершенствовать умение детей составлять рассказ с опорой на</w:t>
      </w:r>
    </w:p>
    <w:p w14:paraId="50B11A9C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интеллектуальную карту;</w:t>
      </w:r>
    </w:p>
    <w:p w14:paraId="3556A4B8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- приобщать детей к здоровому образу жизни. Формировать представление о</w:t>
      </w:r>
    </w:p>
    <w:p w14:paraId="57F9FCB6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том, что овощи и фрукты содержат в себе витамины, и употребление их в</w:t>
      </w:r>
    </w:p>
    <w:p w14:paraId="2C60B21A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пищу полезно для здоровья;</w:t>
      </w:r>
    </w:p>
    <w:p w14:paraId="149D5D13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74085C45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- развивать речь детей;</w:t>
      </w:r>
    </w:p>
    <w:p w14:paraId="7FC8B002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-развивать наблюдательность, любознательность, мышление;</w:t>
      </w:r>
    </w:p>
    <w:p w14:paraId="51154120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-развивать мелкую и общую моторику.</w:t>
      </w:r>
    </w:p>
    <w:p w14:paraId="377040F7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6879237D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- воспитывать любознательность, уважение к своим товарищам.</w:t>
      </w:r>
    </w:p>
    <w:p w14:paraId="0A53517F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Виды деятельности: игровая, коммуникативная, познавательно -</w:t>
      </w:r>
    </w:p>
    <w:p w14:paraId="396A3BDF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исследовательская, двигательная, изобразительная, музыкальная.</w:t>
      </w:r>
    </w:p>
    <w:p w14:paraId="3B879F79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Формы реализации детских видов деятельности: беседа, вопросы, ответы,</w:t>
      </w:r>
    </w:p>
    <w:p w14:paraId="5CFDA70B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художественное слово, игра.</w:t>
      </w:r>
    </w:p>
    <w:p w14:paraId="09FE32C8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Формы организации: фронтальная.</w:t>
      </w:r>
    </w:p>
    <w:p w14:paraId="77EED7B4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Оборудование и материалы: Д/и «Разложи правильно», «Корзинки»,</w:t>
      </w:r>
    </w:p>
    <w:p w14:paraId="20D6054F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«Чудесный мешочек», «Фигуры»; презентация по теме; мультимедийная</w:t>
      </w:r>
    </w:p>
    <w:p w14:paraId="4D967759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lastRenderedPageBreak/>
        <w:t>установка; аудиозапись О. Поляковой «Осенние дорожки»; натуральные</w:t>
      </w:r>
    </w:p>
    <w:p w14:paraId="206D6E65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овощи и фрукты, их муляжи; корзина; ватман, фломастеры, цветные</w:t>
      </w:r>
    </w:p>
    <w:p w14:paraId="2130E319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карандаши, 4 большие обруча, 2 фартука, плоскостные геометрические</w:t>
      </w:r>
    </w:p>
    <w:p w14:paraId="6B84F7B8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фигуры, картинки овощей и фруктов, плоскостные квадраты разного цвета,</w:t>
      </w:r>
    </w:p>
    <w:p w14:paraId="67202C2D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рисунки сада и огорода, клей, салфетки (бумажные и влажные, клеенки для</w:t>
      </w:r>
    </w:p>
    <w:p w14:paraId="584BAE8F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аппликации (по количеству детей).</w:t>
      </w:r>
    </w:p>
    <w:p w14:paraId="07EAE7EA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Методы и приемы: мотивирование детской деятельности, проблемные</w:t>
      </w:r>
    </w:p>
    <w:p w14:paraId="59CFBBC5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ситуации и вопросы.</w:t>
      </w:r>
    </w:p>
    <w:p w14:paraId="11636483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14:paraId="2D13B74E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рассматривание картинок и муляжей овощей и фруктов; лепка, рисование;</w:t>
      </w:r>
    </w:p>
    <w:p w14:paraId="686BEA46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чтение и разучивание стихов и рассказов о фруктах и овощах; беседы о</w:t>
      </w:r>
    </w:p>
    <w:p w14:paraId="0F076F73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пользе овощей и фруктов; дидактические игры «Опиши, мы отгадаем», «Что</w:t>
      </w:r>
    </w:p>
    <w:p w14:paraId="2B4B5776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лишнее?», «Чудесный мешочек», «Во саду ли, во огороде»; сюжетно-ролевые</w:t>
      </w:r>
    </w:p>
    <w:p w14:paraId="046704B1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игры «Овощной магазин», «Готовим обед»; подвижные игры «В огороде</w:t>
      </w:r>
    </w:p>
    <w:p w14:paraId="7F2B9DF7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пугало, пугало стоит», «Баба сеяла горох», «Огород», «Яблонька».</w:t>
      </w:r>
    </w:p>
    <w:p w14:paraId="4757F841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Ход:</w:t>
      </w:r>
    </w:p>
    <w:p w14:paraId="14DBA245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I. Организационный момент:</w:t>
      </w:r>
    </w:p>
    <w:p w14:paraId="48ECDD93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Дети сидят на ковре полукругом.</w:t>
      </w:r>
    </w:p>
    <w:p w14:paraId="41FD2632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Воспитатель: Послушайте загадку, отгадайте ее:</w:t>
      </w:r>
    </w:p>
    <w:p w14:paraId="27AF252E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Пусты поля,</w:t>
      </w:r>
    </w:p>
    <w:p w14:paraId="05322776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Мокнет земля</w:t>
      </w:r>
    </w:p>
    <w:p w14:paraId="702093DC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Дождь поливает</w:t>
      </w:r>
    </w:p>
    <w:p w14:paraId="2CD54F64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Когда это бывает? (С. Я. Маршак).</w:t>
      </w:r>
    </w:p>
    <w:p w14:paraId="0E537B89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833C28">
        <w:rPr>
          <w:rFonts w:ascii="Times New Roman" w:hAnsi="Times New Roman" w:cs="Times New Roman"/>
          <w:sz w:val="28"/>
          <w:szCs w:val="28"/>
        </w:rPr>
        <w:t>: Осенью</w:t>
      </w:r>
      <w:proofErr w:type="gramEnd"/>
      <w:r w:rsidRPr="00833C28">
        <w:rPr>
          <w:rFonts w:ascii="Times New Roman" w:hAnsi="Times New Roman" w:cs="Times New Roman"/>
          <w:sz w:val="28"/>
          <w:szCs w:val="28"/>
        </w:rPr>
        <w:t>!</w:t>
      </w:r>
    </w:p>
    <w:p w14:paraId="33B6DFD5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3C28">
        <w:rPr>
          <w:rFonts w:ascii="Times New Roman" w:hAnsi="Times New Roman" w:cs="Times New Roman"/>
          <w:sz w:val="28"/>
          <w:szCs w:val="28"/>
        </w:rPr>
        <w:t>II.Вводная</w:t>
      </w:r>
      <w:proofErr w:type="spellEnd"/>
      <w:r w:rsidRPr="00833C28">
        <w:rPr>
          <w:rFonts w:ascii="Times New Roman" w:hAnsi="Times New Roman" w:cs="Times New Roman"/>
          <w:sz w:val="28"/>
          <w:szCs w:val="28"/>
        </w:rPr>
        <w:t xml:space="preserve"> часть:</w:t>
      </w:r>
    </w:p>
    <w:p w14:paraId="09B5B68A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833C28">
        <w:rPr>
          <w:rFonts w:ascii="Times New Roman" w:hAnsi="Times New Roman" w:cs="Times New Roman"/>
          <w:sz w:val="28"/>
          <w:szCs w:val="28"/>
        </w:rPr>
        <w:t>: Правильно</w:t>
      </w:r>
      <w:proofErr w:type="gramEnd"/>
      <w:r w:rsidRPr="00833C28">
        <w:rPr>
          <w:rFonts w:ascii="Times New Roman" w:hAnsi="Times New Roman" w:cs="Times New Roman"/>
          <w:sz w:val="28"/>
          <w:szCs w:val="28"/>
        </w:rPr>
        <w:t>, осенью. Я знаю, что вы много знаете и любите</w:t>
      </w:r>
    </w:p>
    <w:p w14:paraId="1B287C8A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играть. Это правда?</w:t>
      </w:r>
    </w:p>
    <w:p w14:paraId="7B3E7AA5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Воспитатель: Я сегодня к вам пришла, много игр вам принесла.</w:t>
      </w:r>
    </w:p>
    <w:p w14:paraId="26F3F4D8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Осень щедрою рукою</w:t>
      </w:r>
    </w:p>
    <w:p w14:paraId="7804C155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lastRenderedPageBreak/>
        <w:t>Одарила нас с тобою.</w:t>
      </w:r>
    </w:p>
    <w:p w14:paraId="6979C2ED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833C2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33C28">
        <w:rPr>
          <w:rFonts w:ascii="Times New Roman" w:hAnsi="Times New Roman" w:cs="Times New Roman"/>
          <w:sz w:val="28"/>
          <w:szCs w:val="28"/>
        </w:rPr>
        <w:t xml:space="preserve"> что нам дарит Осень? (Фрукты и овощи).</w:t>
      </w:r>
    </w:p>
    <w:p w14:paraId="7F37F169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Фрукты – яблоки и груши,</w:t>
      </w:r>
    </w:p>
    <w:p w14:paraId="203537E4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Очень любят детки кушать.</w:t>
      </w:r>
    </w:p>
    <w:p w14:paraId="34ADEB4A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Пусть запомнят все скорее:</w:t>
      </w:r>
    </w:p>
    <w:p w14:paraId="0F2837F9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На деревьях фрукты зреют!</w:t>
      </w:r>
    </w:p>
    <w:p w14:paraId="14F806E1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Знают точно все ребятки:</w:t>
      </w:r>
    </w:p>
    <w:p w14:paraId="0A2C9ACB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Лук, морковь растут на грядке.</w:t>
      </w:r>
    </w:p>
    <w:p w14:paraId="6C3B01EF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Овощи для всех важны –</w:t>
      </w:r>
    </w:p>
    <w:p w14:paraId="2EC623C3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И полезны, и вкусны!</w:t>
      </w:r>
    </w:p>
    <w:p w14:paraId="0256C616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(И. Толмачева)</w:t>
      </w:r>
    </w:p>
    <w:p w14:paraId="55F9F017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Воспитатель: Молодцы, ребята! А вы знаете, чем полезны овощи и фрукты?</w:t>
      </w:r>
    </w:p>
    <w:p w14:paraId="707C81BD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(Выслушиваются и обобщаются ответы детей)</w:t>
      </w:r>
    </w:p>
    <w:p w14:paraId="738A2944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Дидактическая игра «Чудесный мешочек»</w:t>
      </w:r>
    </w:p>
    <w:p w14:paraId="165E0E6A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Воспитатель: Слушайте, я вам расскажу еще одну историю:</w:t>
      </w:r>
    </w:p>
    <w:p w14:paraId="315BC3F6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Вот однажды овощи с грядки,</w:t>
      </w:r>
    </w:p>
    <w:p w14:paraId="28798AD6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Нарушили все порядки.</w:t>
      </w:r>
    </w:p>
    <w:p w14:paraId="34EB5183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Прыг и с грядки наутек.</w:t>
      </w:r>
    </w:p>
    <w:p w14:paraId="42A2DF5D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Отыщи – ка, их, дружок.</w:t>
      </w:r>
    </w:p>
    <w:p w14:paraId="7D5FC547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И я даже знаю, где они спрятались. Они спрятались вот в этот чудесный</w:t>
      </w:r>
    </w:p>
    <w:p w14:paraId="5E203478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мешочек. Вы будете искать их на ощупь, не подглядывая в наш чудесный</w:t>
      </w:r>
    </w:p>
    <w:p w14:paraId="1489CD38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мешочек.</w:t>
      </w:r>
    </w:p>
    <w:p w14:paraId="059286DC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(Дети на ощупь находят овощи и фрукты, называют и показывают всем.</w:t>
      </w:r>
    </w:p>
    <w:p w14:paraId="614C4B29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Говорят овощ или фрукт (если затрудняется, воспитатель задает вопрос: где</w:t>
      </w:r>
    </w:p>
    <w:p w14:paraId="46EC484C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растет? Указывают его цвет). (Все остальные проверяют и дополняют или</w:t>
      </w:r>
    </w:p>
    <w:p w14:paraId="719E74BB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исправляют). Будьте внимательны!</w:t>
      </w:r>
    </w:p>
    <w:p w14:paraId="66F12411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Воспитатель: Молодцы. Вы хорошо справились и с этим заданием.</w:t>
      </w:r>
    </w:p>
    <w:p w14:paraId="4C017D03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Дидактическая игра «Разложи правильно» (работа в парах).</w:t>
      </w:r>
    </w:p>
    <w:p w14:paraId="7025B7F3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4 работают, остальные проверяют.</w:t>
      </w:r>
    </w:p>
    <w:p w14:paraId="720ED9A3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lastRenderedPageBreak/>
        <w:t>Теперь давайте поиграем в игру «Разложи правильно».</w:t>
      </w:r>
    </w:p>
    <w:p w14:paraId="3EC045DD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А, вы, ребята, проверяйте!</w:t>
      </w:r>
    </w:p>
    <w:p w14:paraId="71450EAB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Дети раскладывают в одну корзину – овощи, в другую – фрукты.</w:t>
      </w:r>
    </w:p>
    <w:p w14:paraId="015098BB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Начало игры – звучит музыка.</w:t>
      </w:r>
    </w:p>
    <w:p w14:paraId="0BFFF2E9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Работа с интеллект картой</w:t>
      </w:r>
    </w:p>
    <w:p w14:paraId="7516983A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А сейчас мы с вами на нашей карте памяти отобразим то, что знаем об</w:t>
      </w:r>
    </w:p>
    <w:p w14:paraId="7EDAEEA0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овощах и фруктах.</w:t>
      </w:r>
    </w:p>
    <w:p w14:paraId="30017AF8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Посмотрите, что в центре карты? (корзинка с фруктами и овощами)</w:t>
      </w:r>
    </w:p>
    <w:p w14:paraId="43D745E6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Напомните, ребята, где растут овощи? (в огороде)</w:t>
      </w:r>
    </w:p>
    <w:p w14:paraId="34A15F2C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 xml:space="preserve">Правильно. </w:t>
      </w:r>
      <w:proofErr w:type="gramStart"/>
      <w:r w:rsidRPr="00833C28">
        <w:rPr>
          <w:rFonts w:ascii="Times New Roman" w:hAnsi="Times New Roman" w:cs="Times New Roman"/>
          <w:sz w:val="28"/>
          <w:szCs w:val="28"/>
        </w:rPr>
        <w:t>С одной стороны</w:t>
      </w:r>
      <w:proofErr w:type="gramEnd"/>
      <w:r w:rsidRPr="00833C28">
        <w:rPr>
          <w:rFonts w:ascii="Times New Roman" w:hAnsi="Times New Roman" w:cs="Times New Roman"/>
          <w:sz w:val="28"/>
          <w:szCs w:val="28"/>
        </w:rPr>
        <w:t xml:space="preserve"> от корзинки наклеим картинку огорода.</w:t>
      </w:r>
    </w:p>
    <w:p w14:paraId="2DCCF3ED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(1 ребенок выполняет). Начинается наша дорожка от корзинки с овощами и</w:t>
      </w:r>
    </w:p>
    <w:p w14:paraId="2AB695E1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фруктами и ведет к «огороду»</w:t>
      </w:r>
    </w:p>
    <w:p w14:paraId="39A096DB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Возьмем маркер любого цвета, какой хотите и нарисуем эту дорожку. От</w:t>
      </w:r>
    </w:p>
    <w:p w14:paraId="60C81949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«огорода» дорожка приведет нас к тарелке, подносу на который нужно</w:t>
      </w:r>
    </w:p>
    <w:p w14:paraId="777EFB87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приклеить то, что растет в огороде. Что? (овощи)</w:t>
      </w:r>
    </w:p>
    <w:p w14:paraId="5D846D77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Правильно. (Рисуем дорожку от огорода к подносу)</w:t>
      </w:r>
    </w:p>
    <w:p w14:paraId="3C685F26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Дети, подумайте, посмотрите и найдите в тарелочке на столе овощи,</w:t>
      </w:r>
    </w:p>
    <w:p w14:paraId="0B170462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приклеивайте на поднос так, чтобы все овощи были хорошо видны,</w:t>
      </w:r>
    </w:p>
    <w:p w14:paraId="0D0FD356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поместились на подносе.</w:t>
      </w:r>
    </w:p>
    <w:p w14:paraId="332B3268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Напоминаю детям о том, что после приклеивания нужно воспользоваться</w:t>
      </w:r>
    </w:p>
    <w:p w14:paraId="1B39810C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бумажной салфеткой для стирания излишков клея, и воспользоваться</w:t>
      </w:r>
    </w:p>
    <w:p w14:paraId="081864DB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влажной салфеткой для рук.</w:t>
      </w:r>
    </w:p>
    <w:p w14:paraId="2AE1E194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Напомните, дети, а где растут фрукты? (в саду, на дереве)</w:t>
      </w:r>
    </w:p>
    <w:p w14:paraId="3697B133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 xml:space="preserve">Правильно! Найдите картинку сада и </w:t>
      </w:r>
      <w:proofErr w:type="gramStart"/>
      <w:r w:rsidRPr="00833C28">
        <w:rPr>
          <w:rFonts w:ascii="Times New Roman" w:hAnsi="Times New Roman" w:cs="Times New Roman"/>
          <w:sz w:val="28"/>
          <w:szCs w:val="28"/>
        </w:rPr>
        <w:t>приклейте с другой стороны</w:t>
      </w:r>
      <w:proofErr w:type="gramEnd"/>
      <w:r w:rsidRPr="00833C28">
        <w:rPr>
          <w:rFonts w:ascii="Times New Roman" w:hAnsi="Times New Roman" w:cs="Times New Roman"/>
          <w:sz w:val="28"/>
          <w:szCs w:val="28"/>
        </w:rPr>
        <w:t xml:space="preserve"> от</w:t>
      </w:r>
    </w:p>
    <w:p w14:paraId="7475C179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корзинки с овощами и фруктами. (1 ребенок выполняет)</w:t>
      </w:r>
    </w:p>
    <w:p w14:paraId="648C37E4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Возьмем маркер другого цвета и нарисуем дорожку от корзинки к «саду». От</w:t>
      </w:r>
    </w:p>
    <w:p w14:paraId="72490642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деревьев дорожка пойдет к подносу, на который мы приклеим, что как вы</w:t>
      </w:r>
    </w:p>
    <w:p w14:paraId="76820969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думаете? (фрукты) Почему? (они растут в саду, на деревьях)</w:t>
      </w:r>
    </w:p>
    <w:p w14:paraId="75AFEFA9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Возьмите картинку фрукта и приклейте на этот поднос. (Самостоятельная</w:t>
      </w:r>
    </w:p>
    <w:p w14:paraId="798A2399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lastRenderedPageBreak/>
        <w:t>работа детей)</w:t>
      </w:r>
    </w:p>
    <w:p w14:paraId="43849280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Напоминаю детям о правилах работы с клеем.</w:t>
      </w:r>
    </w:p>
    <w:p w14:paraId="4FB673F1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Воспитатель: Молодцы. Вы замечательно справляетесь!</w:t>
      </w:r>
    </w:p>
    <w:p w14:paraId="258ABFF7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Дидактическая игра «Фигуры».</w:t>
      </w:r>
    </w:p>
    <w:p w14:paraId="56F33148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Я приготовила вам еще одну интересную игру, которая называется</w:t>
      </w:r>
    </w:p>
    <w:p w14:paraId="4AB68D18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«Фигуры». Это домики геометрических фигур. (раскладываю 4 обруча,</w:t>
      </w:r>
    </w:p>
    <w:p w14:paraId="584FA7CF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помещаю в каждый домик 1 геометрическую фигуру, всего 4: круг, квадрат,</w:t>
      </w:r>
    </w:p>
    <w:p w14:paraId="02E5A517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овал, треугольник)).</w:t>
      </w:r>
    </w:p>
    <w:p w14:paraId="3EFB249E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Вам надо внимательно посмотреть, подумать, взять 1 фрукт, когда зазвучит</w:t>
      </w:r>
    </w:p>
    <w:p w14:paraId="43B8A342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музыка зайти в домик той геометрической фигуры на какую похож фрукт, и</w:t>
      </w:r>
    </w:p>
    <w:p w14:paraId="1D5BEE00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стоять в нем, подняв руку вверх, чтобы все видели правильно ли вы</w:t>
      </w:r>
    </w:p>
    <w:p w14:paraId="6AC6335D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определили) (Дети выполняют задание). Давайте проверим, все правильно</w:t>
      </w:r>
    </w:p>
    <w:p w14:paraId="50AD6DEC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зашли в домик.</w:t>
      </w:r>
    </w:p>
    <w:p w14:paraId="285EC962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А теперь взять по 1 овощу (игра повторяется с овощами).</w:t>
      </w:r>
    </w:p>
    <w:p w14:paraId="5760757D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Ребята, как вы думаете, почему в домик к квадрату никто из вас не заходил?</w:t>
      </w:r>
    </w:p>
    <w:p w14:paraId="2A8821CA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(Потому что нет таких фруктов и овощей, которые похожи на квадрат.)</w:t>
      </w:r>
    </w:p>
    <w:p w14:paraId="43851301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Воспитатель: Молодцы, вы справились и с этим заданием. Вы меня очень</w:t>
      </w:r>
    </w:p>
    <w:p w14:paraId="6336F849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порадовали.</w:t>
      </w:r>
    </w:p>
    <w:p w14:paraId="4EDFEA13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Работа с интеллект картой.</w:t>
      </w:r>
    </w:p>
    <w:p w14:paraId="7F23C7C5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Еще есть важная работа с картой памяти, предлагаю подойти к столу.</w:t>
      </w:r>
    </w:p>
    <w:p w14:paraId="1AB3CDD9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На карте памяти в верхнем левом углу, в круг наклеим все геометрические</w:t>
      </w:r>
    </w:p>
    <w:p w14:paraId="7EECCC47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фигуры, на которые похожи овощи и фрукты.</w:t>
      </w:r>
    </w:p>
    <w:p w14:paraId="5D65C6D0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(Дети самостоятельно берут геометрические фигуры, намазывают их клеем и</w:t>
      </w:r>
    </w:p>
    <w:p w14:paraId="2488FFB1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приклеивают</w:t>
      </w:r>
      <w:proofErr w:type="gramStart"/>
      <w:r w:rsidRPr="00833C28">
        <w:rPr>
          <w:rFonts w:ascii="Times New Roman" w:hAnsi="Times New Roman" w:cs="Times New Roman"/>
          <w:sz w:val="28"/>
          <w:szCs w:val="28"/>
        </w:rPr>
        <w:t>).(</w:t>
      </w:r>
      <w:proofErr w:type="gramEnd"/>
      <w:r w:rsidRPr="00833C28">
        <w:rPr>
          <w:rFonts w:ascii="Times New Roman" w:hAnsi="Times New Roman" w:cs="Times New Roman"/>
          <w:sz w:val="28"/>
          <w:szCs w:val="28"/>
        </w:rPr>
        <w:t>3 человека) Какие нам нужно приклеить фигуры? (круг, овал,</w:t>
      </w:r>
    </w:p>
    <w:p w14:paraId="36C5F2E2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треугольник) А, квадрат? (Нет)</w:t>
      </w:r>
    </w:p>
    <w:p w14:paraId="630389D0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Верно, ребята!</w:t>
      </w:r>
    </w:p>
    <w:p w14:paraId="19CAD5DE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Возьмите маркер любого цвета, кроме уже использованных цветов и</w:t>
      </w:r>
    </w:p>
    <w:p w14:paraId="157B6F4E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нарисуйте дорожку от корзинки к кругу с геометрическими фигурами.</w:t>
      </w:r>
    </w:p>
    <w:p w14:paraId="3B69CC04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Справа есть еще один круг, Он какой? (большой)</w:t>
      </w:r>
    </w:p>
    <w:p w14:paraId="64C496A2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lastRenderedPageBreak/>
        <w:t>А в нем есть другие круги, они какие? (маленькие).</w:t>
      </w:r>
    </w:p>
    <w:p w14:paraId="64D3B53E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Возьмите маркер еще одного цвета из оставшихся не использованных на</w:t>
      </w:r>
    </w:p>
    <w:p w14:paraId="28DCF70C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карте и соедините дорожкой корзинку с овощами и фруктами и этот круг с</w:t>
      </w:r>
    </w:p>
    <w:p w14:paraId="3FFE53F0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маленькими в нем кругами. (Ребенок выполняет) Эти маленькие круги вы</w:t>
      </w:r>
    </w:p>
    <w:p w14:paraId="1AE6EA18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раскрасите цветными карандашами в те цвета, какого цвета бывают овощи и</w:t>
      </w:r>
    </w:p>
    <w:p w14:paraId="27AF4E45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фрукты.</w:t>
      </w:r>
    </w:p>
    <w:p w14:paraId="0B5A85B6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Карандаши какого цвета нам понадобятся? (желтый, зеленый, красный,</w:t>
      </w:r>
    </w:p>
    <w:p w14:paraId="2AC84606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оранжевый, коричневый, фиолетовый).</w:t>
      </w:r>
    </w:p>
    <w:p w14:paraId="603322C7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(Самостоятельная работа детей) (Под музыку)</w:t>
      </w:r>
    </w:p>
    <w:p w14:paraId="24CA1AE4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Молодцы, вы справились и с этим заданием. Вы меня очень порадовали.</w:t>
      </w:r>
    </w:p>
    <w:p w14:paraId="78765432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Дети, подумайте, для чего людям овощи и фрукты? (чтобы есть их).</w:t>
      </w:r>
    </w:p>
    <w:p w14:paraId="6E890B48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В них много витаминов, вы мне сказали, они очень полезны. Но, в саду и в</w:t>
      </w:r>
    </w:p>
    <w:p w14:paraId="1A82B295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огороде овощи и фрукты вырастают созревают только летом, да осенью, а на</w:t>
      </w:r>
    </w:p>
    <w:p w14:paraId="2309C77C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зиму люди их заготавливают? Как? (рассказы детей)</w:t>
      </w:r>
    </w:p>
    <w:p w14:paraId="4936B338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Какие блюда можно готовить из овощей и фруктов? (рассказы детей)</w:t>
      </w:r>
    </w:p>
    <w:p w14:paraId="528636A5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Подвижная игра «Заготовка овощей и фруктов». (на скорость)</w:t>
      </w:r>
    </w:p>
    <w:p w14:paraId="12C18630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Поиграем в игру «Заготовка овощей и фруктов».</w:t>
      </w:r>
    </w:p>
    <w:p w14:paraId="2545947D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Наденем фартуки, так делают все хозяйки.</w:t>
      </w:r>
    </w:p>
    <w:p w14:paraId="795E49F6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Вот банки для заготовки овощей и фруктов, нужно открыть банку, сложить</w:t>
      </w:r>
    </w:p>
    <w:p w14:paraId="3148584E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продукты в банку и закрыть ее. Все, консервы – готовы. (1 ребенок</w:t>
      </w:r>
    </w:p>
    <w:p w14:paraId="3F707E94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складывает только овощи, другой – фрукты). Остальные проверяют чтобы не</w:t>
      </w:r>
    </w:p>
    <w:p w14:paraId="59B4D03A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было ошибки.</w:t>
      </w:r>
    </w:p>
    <w:p w14:paraId="08A52075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Молодцы, ребята!</w:t>
      </w:r>
    </w:p>
    <w:p w14:paraId="41DAE4BF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Работа с интеллект картой.</w:t>
      </w:r>
    </w:p>
    <w:p w14:paraId="05864EBA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Завершим нашу карту памяти.</w:t>
      </w:r>
    </w:p>
    <w:p w14:paraId="0C86F929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Возьмем маркер, нарисуем дорожку от корзинки с овощами и фруктами к</w:t>
      </w:r>
    </w:p>
    <w:p w14:paraId="3111473A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кругу внизу карты. В этот круг предлагаю наклеить картинки с</w:t>
      </w:r>
    </w:p>
    <w:p w14:paraId="7EE651C9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изображением блюд, которые можно приготовить из овощей и фруктов.</w:t>
      </w:r>
    </w:p>
    <w:p w14:paraId="64DC846D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(Самостоятельная работа детей) (Под музыку).</w:t>
      </w:r>
    </w:p>
    <w:p w14:paraId="7AD145E7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lastRenderedPageBreak/>
        <w:t>(Напоминаю детям о правилах работы с клеем).</w:t>
      </w:r>
    </w:p>
    <w:p w14:paraId="497395DF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Наша карта памяти готова. Молодцы! Замечательно постарались!</w:t>
      </w:r>
    </w:p>
    <w:p w14:paraId="724955AA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(Или соединим желтой дорожкой корзинку с фруктами и овощами и</w:t>
      </w:r>
    </w:p>
    <w:p w14:paraId="026849CE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прямоугольник с кругами разного цвета).</w:t>
      </w:r>
    </w:p>
    <w:p w14:paraId="75E41ECD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III. Заключительная часть:</w:t>
      </w:r>
    </w:p>
    <w:p w14:paraId="4B7E9CCE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Воспитатель: Молодцы. Мне очень понравилось с вами играть и составлять</w:t>
      </w:r>
    </w:p>
    <w:p w14:paraId="53525ED4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карту памяти, вы много знаете и умеете и, надеюсь, что узнали еще больше.</w:t>
      </w:r>
    </w:p>
    <w:p w14:paraId="1A0CDC9C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Я принесла для вас угощение – овощи и фрукты. Вы сегодня меня очень</w:t>
      </w:r>
    </w:p>
    <w:p w14:paraId="7A780E3B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порадовали замечательными ответами. Хочу вас тоже порадовать, угостить</w:t>
      </w:r>
    </w:p>
    <w:p w14:paraId="6AC6EB29" w14:textId="77777777" w:rsidR="00BB04F4" w:rsidRPr="00833C28" w:rsidRDefault="00BB04F4" w:rsidP="00833C28">
      <w:pPr>
        <w:jc w:val="both"/>
        <w:rPr>
          <w:rFonts w:ascii="Times New Roman" w:hAnsi="Times New Roman" w:cs="Times New Roman"/>
          <w:sz w:val="28"/>
          <w:szCs w:val="28"/>
        </w:rPr>
      </w:pPr>
      <w:r w:rsidRPr="00833C28">
        <w:rPr>
          <w:rFonts w:ascii="Times New Roman" w:hAnsi="Times New Roman" w:cs="Times New Roman"/>
          <w:sz w:val="28"/>
          <w:szCs w:val="28"/>
        </w:rPr>
        <w:t>фруктами.</w:t>
      </w:r>
    </w:p>
    <w:p w14:paraId="0F55EAF2" w14:textId="5DF14185" w:rsidR="005420C8" w:rsidRPr="00833C28" w:rsidRDefault="005420C8" w:rsidP="00833C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20C8" w:rsidRPr="00833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3A"/>
    <w:rsid w:val="0022523A"/>
    <w:rsid w:val="005420C8"/>
    <w:rsid w:val="00833C28"/>
    <w:rsid w:val="00BB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BF855"/>
  <w15:chartTrackingRefBased/>
  <w15:docId w15:val="{C01BF883-1C4A-4CE2-B926-99A0AD53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1315</Words>
  <Characters>7497</Characters>
  <Application>Microsoft Office Word</Application>
  <DocSecurity>0</DocSecurity>
  <Lines>62</Lines>
  <Paragraphs>17</Paragraphs>
  <ScaleCrop>false</ScaleCrop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2024-11-22T15:24:00Z</dcterms:created>
  <dcterms:modified xsi:type="dcterms:W3CDTF">2024-11-24T09:52:00Z</dcterms:modified>
</cp:coreProperties>
</file>